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B59" w:rsidRPr="00FA4B59" w:rsidRDefault="00FA4B59" w:rsidP="00FA4B59">
      <w:pPr>
        <w:shd w:val="clear" w:color="auto" w:fill="FFFFFF"/>
        <w:spacing w:after="0" w:line="240" w:lineRule="auto"/>
        <w:jc w:val="center"/>
        <w:rPr>
          <w:rFonts w:ascii="Times New Roman" w:eastAsia="Times New Roman" w:hAnsi="Times New Roman" w:cs="Arabic Transparent" w:hint="cs"/>
          <w:b/>
          <w:bCs/>
          <w:color w:val="FF0000"/>
          <w:sz w:val="72"/>
          <w:szCs w:val="72"/>
          <w:rtl/>
          <w:lang w:bidi="ar-IQ"/>
        </w:rPr>
      </w:pPr>
      <w:r w:rsidRPr="00FA4B59">
        <w:rPr>
          <w:rFonts w:ascii="Times New Roman" w:eastAsia="Times New Roman" w:hAnsi="Times New Roman" w:cs="Arabic Transparent"/>
          <w:b/>
          <w:bCs/>
          <w:color w:val="FF0000"/>
          <w:sz w:val="72"/>
          <w:szCs w:val="72"/>
          <w:rtl/>
          <w:lang w:bidi="ar-IQ"/>
        </w:rPr>
        <w:t>الاتجاهات المعاصرة لتقنيات البايوميكانيك</w:t>
      </w:r>
      <w:r w:rsidRPr="00FA4B59">
        <w:rPr>
          <w:rFonts w:ascii="Times New Roman" w:eastAsia="Times New Roman" w:hAnsi="Times New Roman" w:cs="Arabic Transparent" w:hint="cs"/>
          <w:b/>
          <w:bCs/>
          <w:color w:val="FF0000"/>
          <w:sz w:val="72"/>
          <w:szCs w:val="72"/>
          <w:rtl/>
          <w:lang w:bidi="ar-IQ"/>
        </w:rPr>
        <w:t xml:space="preserve"> </w:t>
      </w:r>
      <w:r w:rsidRPr="00FA4B59">
        <w:rPr>
          <w:rFonts w:ascii="Times New Roman" w:eastAsia="Times New Roman" w:hAnsi="Times New Roman" w:cs="Arabic Transparent"/>
          <w:b/>
          <w:bCs/>
          <w:color w:val="FF0000"/>
          <w:sz w:val="72"/>
          <w:szCs w:val="72"/>
          <w:rtl/>
          <w:lang w:bidi="ar-IQ"/>
        </w:rPr>
        <w:t>في التدريب الرياضي</w:t>
      </w:r>
    </w:p>
    <w:p w:rsidR="00FA4B59" w:rsidRDefault="00FA4B59" w:rsidP="00FA4B59">
      <w:pPr>
        <w:shd w:val="clear" w:color="auto" w:fill="FFFFFF"/>
        <w:spacing w:after="0" w:line="240" w:lineRule="auto"/>
        <w:jc w:val="both"/>
        <w:rPr>
          <w:rFonts w:ascii="Times New Roman" w:eastAsia="Times New Roman" w:hAnsi="Times New Roman" w:cs="Arabic Transparent" w:hint="cs"/>
          <w:color w:val="222222"/>
          <w:sz w:val="32"/>
          <w:szCs w:val="32"/>
          <w:rtl/>
        </w:rPr>
      </w:pPr>
    </w:p>
    <w:p w:rsidR="00FA4B59" w:rsidRPr="00FA4B59" w:rsidRDefault="00FA4B59" w:rsidP="00FA4B59">
      <w:pPr>
        <w:shd w:val="clear" w:color="auto" w:fill="FFFFFF"/>
        <w:spacing w:after="0" w:line="240" w:lineRule="auto"/>
        <w:jc w:val="center"/>
        <w:rPr>
          <w:rFonts w:ascii="Times New Roman" w:eastAsia="Times New Roman" w:hAnsi="Times New Roman" w:cs="Arabic Transparent" w:hint="cs"/>
          <w:b/>
          <w:bCs/>
          <w:color w:val="0070C0"/>
          <w:sz w:val="32"/>
          <w:szCs w:val="32"/>
          <w:u w:val="single"/>
          <w:rtl/>
        </w:rPr>
      </w:pPr>
      <w:r w:rsidRPr="00FA4B59">
        <w:rPr>
          <w:rFonts w:ascii="Times New Roman" w:eastAsia="Times New Roman" w:hAnsi="Times New Roman" w:cs="Arabic Transparent" w:hint="cs"/>
          <w:b/>
          <w:bCs/>
          <w:color w:val="0070C0"/>
          <w:sz w:val="32"/>
          <w:szCs w:val="32"/>
          <w:u w:val="single"/>
          <w:rtl/>
        </w:rPr>
        <w:t>محاضرة علمية</w:t>
      </w:r>
      <w:r w:rsidR="0000063B">
        <w:rPr>
          <w:rFonts w:ascii="Times New Roman" w:eastAsia="Times New Roman" w:hAnsi="Times New Roman" w:cs="Arabic Transparent" w:hint="cs"/>
          <w:b/>
          <w:bCs/>
          <w:color w:val="0070C0"/>
          <w:sz w:val="32"/>
          <w:szCs w:val="32"/>
          <w:u w:val="single"/>
          <w:rtl/>
        </w:rPr>
        <w:t xml:space="preserve"> نوعية</w:t>
      </w:r>
    </w:p>
    <w:p w:rsidR="00FA4B59" w:rsidRPr="00FA4B59" w:rsidRDefault="00FA4B59" w:rsidP="00FA4B59">
      <w:pPr>
        <w:shd w:val="clear" w:color="auto" w:fill="FFFFFF"/>
        <w:spacing w:after="0" w:line="240" w:lineRule="auto"/>
        <w:jc w:val="both"/>
        <w:rPr>
          <w:rFonts w:ascii="Times New Roman" w:eastAsia="Times New Roman" w:hAnsi="Times New Roman" w:cs="Arabic Transparent" w:hint="cs"/>
          <w:b/>
          <w:bCs/>
          <w:color w:val="0070C0"/>
          <w:sz w:val="32"/>
          <w:szCs w:val="32"/>
          <w:rtl/>
        </w:rPr>
      </w:pPr>
      <w:r>
        <w:rPr>
          <w:rFonts w:ascii="Times New Roman" w:eastAsia="Times New Roman" w:hAnsi="Times New Roman" w:cs="Arabic Transparent" w:hint="cs"/>
          <w:b/>
          <w:bCs/>
          <w:color w:val="0070C0"/>
          <w:sz w:val="32"/>
          <w:szCs w:val="32"/>
          <w:rtl/>
        </w:rPr>
        <w:t>إعداد</w:t>
      </w:r>
      <w:r w:rsidRPr="00FA4B59">
        <w:rPr>
          <w:rFonts w:ascii="Times New Roman" w:eastAsia="Times New Roman" w:hAnsi="Times New Roman" w:cs="Arabic Transparent" w:hint="cs"/>
          <w:b/>
          <w:bCs/>
          <w:color w:val="0070C0"/>
          <w:sz w:val="32"/>
          <w:szCs w:val="32"/>
          <w:rtl/>
        </w:rPr>
        <w:t>:</w:t>
      </w:r>
      <w:r>
        <w:rPr>
          <w:rFonts w:ascii="Times New Roman" w:eastAsia="Times New Roman" w:hAnsi="Times New Roman" w:cs="Arabic Transparent" w:hint="cs"/>
          <w:b/>
          <w:bCs/>
          <w:color w:val="0070C0"/>
          <w:sz w:val="32"/>
          <w:szCs w:val="32"/>
          <w:rtl/>
        </w:rPr>
        <w:t xml:space="preserve"> أ.د.مها محمد صالح </w:t>
      </w:r>
      <w:r w:rsidRPr="00FA4B59">
        <w:rPr>
          <w:rFonts w:ascii="Times New Roman" w:eastAsia="Times New Roman" w:hAnsi="Times New Roman" w:cs="Arabic Transparent" w:hint="cs"/>
          <w:b/>
          <w:bCs/>
          <w:color w:val="0070C0"/>
          <w:sz w:val="32"/>
          <w:szCs w:val="32"/>
          <w:rtl/>
        </w:rPr>
        <w:t xml:space="preserve">  أ.م.د.ليث إبراهيم جاسم    </w:t>
      </w:r>
      <w:r>
        <w:rPr>
          <w:rFonts w:ascii="Times New Roman" w:eastAsia="Times New Roman" w:hAnsi="Times New Roman" w:cs="Arabic Transparent" w:hint="cs"/>
          <w:b/>
          <w:bCs/>
          <w:color w:val="0070C0"/>
          <w:sz w:val="32"/>
          <w:szCs w:val="32"/>
          <w:rtl/>
        </w:rPr>
        <w:t xml:space="preserve"> </w:t>
      </w:r>
      <w:r w:rsidRPr="00FA4B59">
        <w:rPr>
          <w:rFonts w:ascii="Times New Roman" w:eastAsia="Times New Roman" w:hAnsi="Times New Roman" w:cs="Arabic Transparent" w:hint="cs"/>
          <w:b/>
          <w:bCs/>
          <w:color w:val="0070C0"/>
          <w:sz w:val="32"/>
          <w:szCs w:val="32"/>
          <w:rtl/>
        </w:rPr>
        <w:t>م.أ.وليد عبد الرزاق</w:t>
      </w:r>
    </w:p>
    <w:p w:rsidR="00FA4B59" w:rsidRDefault="00FA4B59" w:rsidP="00FA4B59">
      <w:pPr>
        <w:shd w:val="clear" w:color="auto" w:fill="FFFFFF"/>
        <w:spacing w:after="0" w:line="240" w:lineRule="auto"/>
        <w:jc w:val="both"/>
        <w:rPr>
          <w:rFonts w:ascii="Times New Roman" w:eastAsia="Times New Roman" w:hAnsi="Times New Roman" w:cs="Arabic Transparent" w:hint="cs"/>
          <w:color w:val="222222"/>
          <w:sz w:val="32"/>
          <w:szCs w:val="32"/>
          <w:rtl/>
        </w:rPr>
      </w:pPr>
    </w:p>
    <w:p w:rsidR="00593693" w:rsidRDefault="00CB42C5" w:rsidP="006541C3">
      <w:pPr>
        <w:shd w:val="clear" w:color="auto" w:fill="FFFFFF"/>
        <w:spacing w:after="0" w:line="400" w:lineRule="exact"/>
        <w:ind w:firstLine="357"/>
        <w:jc w:val="both"/>
        <w:rPr>
          <w:rFonts w:ascii="Times New Roman" w:eastAsia="Times New Roman" w:hAnsi="Times New Roman" w:cs="Arabic Transparent"/>
          <w:color w:val="222222"/>
          <w:sz w:val="32"/>
          <w:szCs w:val="32"/>
          <w:rtl/>
        </w:rPr>
      </w:pPr>
      <w:r w:rsidRPr="00CB42C5">
        <w:rPr>
          <w:rFonts w:ascii="Times New Roman" w:eastAsia="Times New Roman" w:hAnsi="Times New Roman" w:cs="Arabic Transparent" w:hint="cs"/>
          <w:color w:val="222222"/>
          <w:sz w:val="32"/>
          <w:szCs w:val="32"/>
          <w:rtl/>
        </w:rPr>
        <w:t xml:space="preserve">عد العصر الحالي عصر الانفجار العلمي والمعرفي </w:t>
      </w:r>
      <w:r w:rsidR="00593693">
        <w:rPr>
          <w:rFonts w:ascii="Times New Roman" w:eastAsia="Times New Roman" w:hAnsi="Times New Roman" w:cs="Arabic Transparent" w:hint="cs"/>
          <w:color w:val="222222"/>
          <w:sz w:val="32"/>
          <w:szCs w:val="32"/>
          <w:rtl/>
        </w:rPr>
        <w:t>ذلك بسبب :</w:t>
      </w:r>
      <w:r w:rsidRPr="00CB42C5">
        <w:rPr>
          <w:rFonts w:ascii="Times New Roman" w:eastAsia="Times New Roman" w:hAnsi="Times New Roman" w:cs="Arabic Transparent" w:hint="cs"/>
          <w:color w:val="222222"/>
          <w:sz w:val="32"/>
          <w:szCs w:val="32"/>
          <w:rtl/>
        </w:rPr>
        <w:t xml:space="preserve"> </w:t>
      </w:r>
    </w:p>
    <w:p w:rsidR="00593693" w:rsidRDefault="00593693" w:rsidP="006541C3">
      <w:pPr>
        <w:pStyle w:val="a4"/>
        <w:numPr>
          <w:ilvl w:val="0"/>
          <w:numId w:val="2"/>
        </w:numPr>
        <w:shd w:val="clear" w:color="auto" w:fill="FFFFFF"/>
        <w:spacing w:after="0" w:line="400" w:lineRule="exact"/>
        <w:ind w:left="357" w:hanging="357"/>
        <w:jc w:val="both"/>
        <w:rPr>
          <w:rFonts w:ascii="Times New Roman" w:eastAsia="Times New Roman" w:hAnsi="Times New Roman" w:cs="Arabic Transparent"/>
          <w:color w:val="222222"/>
          <w:sz w:val="32"/>
          <w:szCs w:val="32"/>
        </w:rPr>
      </w:pPr>
      <w:r>
        <w:rPr>
          <w:rFonts w:ascii="Times New Roman" w:eastAsia="Times New Roman" w:hAnsi="Times New Roman" w:cs="Arabic Transparent" w:hint="cs"/>
          <w:color w:val="222222"/>
          <w:sz w:val="32"/>
          <w:szCs w:val="32"/>
          <w:rtl/>
        </w:rPr>
        <w:t xml:space="preserve"> </w:t>
      </w:r>
      <w:r w:rsidR="00CB42C5" w:rsidRPr="00593693">
        <w:rPr>
          <w:rFonts w:ascii="Times New Roman" w:eastAsia="Times New Roman" w:hAnsi="Times New Roman" w:cs="Arabic Transparent" w:hint="cs"/>
          <w:color w:val="222222"/>
          <w:sz w:val="32"/>
          <w:szCs w:val="32"/>
          <w:rtl/>
        </w:rPr>
        <w:t>اتساع الاكتشافات والاختراعات في مختلف ا</w:t>
      </w:r>
      <w:r>
        <w:rPr>
          <w:rFonts w:ascii="Times New Roman" w:eastAsia="Times New Roman" w:hAnsi="Times New Roman" w:cs="Arabic Transparent" w:hint="cs"/>
          <w:color w:val="222222"/>
          <w:sz w:val="32"/>
          <w:szCs w:val="32"/>
          <w:rtl/>
        </w:rPr>
        <w:t>لمجالات العلمية والتكنولوجية.</w:t>
      </w:r>
    </w:p>
    <w:p w:rsidR="00593693" w:rsidRDefault="00593693" w:rsidP="006541C3">
      <w:pPr>
        <w:pStyle w:val="a4"/>
        <w:numPr>
          <w:ilvl w:val="0"/>
          <w:numId w:val="2"/>
        </w:numPr>
        <w:shd w:val="clear" w:color="auto" w:fill="FFFFFF"/>
        <w:spacing w:after="0" w:line="400" w:lineRule="exact"/>
        <w:ind w:left="357" w:hanging="357"/>
        <w:jc w:val="both"/>
        <w:rPr>
          <w:rFonts w:ascii="Times New Roman" w:eastAsia="Times New Roman" w:hAnsi="Times New Roman" w:cs="Arabic Transparent"/>
          <w:color w:val="222222"/>
          <w:sz w:val="32"/>
          <w:szCs w:val="32"/>
        </w:rPr>
      </w:pPr>
      <w:r>
        <w:rPr>
          <w:rFonts w:ascii="Times New Roman" w:eastAsia="Times New Roman" w:hAnsi="Times New Roman" w:cs="Arabic Transparent" w:hint="cs"/>
          <w:color w:val="222222"/>
          <w:sz w:val="32"/>
          <w:szCs w:val="32"/>
          <w:rtl/>
        </w:rPr>
        <w:t xml:space="preserve"> </w:t>
      </w:r>
      <w:r w:rsidR="00CB42C5" w:rsidRPr="00593693">
        <w:rPr>
          <w:rFonts w:ascii="Times New Roman" w:eastAsia="Times New Roman" w:hAnsi="Times New Roman" w:cs="Arabic Transparent" w:hint="cs"/>
          <w:color w:val="222222"/>
          <w:sz w:val="32"/>
          <w:szCs w:val="32"/>
          <w:rtl/>
        </w:rPr>
        <w:t xml:space="preserve">ظهور تقنيات علمية حديثة تم </w:t>
      </w:r>
      <w:r w:rsidRPr="00593693">
        <w:rPr>
          <w:rFonts w:ascii="Times New Roman" w:eastAsia="Times New Roman" w:hAnsi="Times New Roman" w:cs="Arabic Transparent" w:hint="cs"/>
          <w:color w:val="222222"/>
          <w:sz w:val="32"/>
          <w:szCs w:val="32"/>
          <w:rtl/>
        </w:rPr>
        <w:t>توظيفها</w:t>
      </w:r>
      <w:r w:rsidR="00CB42C5" w:rsidRPr="00593693">
        <w:rPr>
          <w:rFonts w:ascii="Times New Roman" w:eastAsia="Times New Roman" w:hAnsi="Times New Roman" w:cs="Arabic Transparent" w:hint="cs"/>
          <w:color w:val="222222"/>
          <w:sz w:val="32"/>
          <w:szCs w:val="32"/>
          <w:rtl/>
        </w:rPr>
        <w:t xml:space="preserve"> لتحسين العملية </w:t>
      </w:r>
      <w:r w:rsidRPr="00593693">
        <w:rPr>
          <w:rFonts w:ascii="Times New Roman" w:eastAsia="Times New Roman" w:hAnsi="Times New Roman" w:cs="Arabic Transparent" w:hint="cs"/>
          <w:color w:val="222222"/>
          <w:sz w:val="32"/>
          <w:szCs w:val="32"/>
          <w:rtl/>
        </w:rPr>
        <w:t>التعليمية و</w:t>
      </w:r>
      <w:r w:rsidR="00CB42C5" w:rsidRPr="00593693">
        <w:rPr>
          <w:rFonts w:ascii="Times New Roman" w:eastAsia="Times New Roman" w:hAnsi="Times New Roman" w:cs="Arabic Transparent" w:hint="cs"/>
          <w:color w:val="222222"/>
          <w:sz w:val="32"/>
          <w:szCs w:val="32"/>
          <w:rtl/>
        </w:rPr>
        <w:t>الت</w:t>
      </w:r>
      <w:r w:rsidRPr="00593693">
        <w:rPr>
          <w:rFonts w:ascii="Times New Roman" w:eastAsia="Times New Roman" w:hAnsi="Times New Roman" w:cs="Arabic Transparent" w:hint="cs"/>
          <w:color w:val="222222"/>
          <w:sz w:val="32"/>
          <w:szCs w:val="32"/>
          <w:rtl/>
        </w:rPr>
        <w:t>دريبية</w:t>
      </w:r>
    </w:p>
    <w:p w:rsidR="00593693" w:rsidRDefault="00593693" w:rsidP="006541C3">
      <w:pPr>
        <w:pStyle w:val="a4"/>
        <w:numPr>
          <w:ilvl w:val="0"/>
          <w:numId w:val="2"/>
        </w:numPr>
        <w:shd w:val="clear" w:color="auto" w:fill="FFFFFF"/>
        <w:spacing w:after="0" w:line="400" w:lineRule="exact"/>
        <w:ind w:left="357" w:hanging="357"/>
        <w:jc w:val="both"/>
        <w:rPr>
          <w:rFonts w:ascii="Times New Roman" w:eastAsia="Times New Roman" w:hAnsi="Times New Roman" w:cs="Arabic Transparent"/>
          <w:color w:val="222222"/>
          <w:sz w:val="32"/>
          <w:szCs w:val="32"/>
        </w:rPr>
      </w:pPr>
      <w:r>
        <w:rPr>
          <w:rFonts w:ascii="Times New Roman" w:eastAsia="Times New Roman" w:hAnsi="Times New Roman" w:cs="Arabic Transparent" w:hint="cs"/>
          <w:color w:val="222222"/>
          <w:sz w:val="32"/>
          <w:szCs w:val="32"/>
          <w:rtl/>
        </w:rPr>
        <w:t xml:space="preserve"> </w:t>
      </w:r>
      <w:r w:rsidR="00CB42C5" w:rsidRPr="00593693">
        <w:rPr>
          <w:rFonts w:ascii="Times New Roman" w:eastAsia="Times New Roman" w:hAnsi="Times New Roman" w:cs="Arabic Transparent" w:hint="cs"/>
          <w:color w:val="222222"/>
          <w:sz w:val="32"/>
          <w:szCs w:val="32"/>
          <w:rtl/>
        </w:rPr>
        <w:t xml:space="preserve">تسهيل إجراء البحوث والدراسات ومتابعة الاكتشافات العلمية التي تعمل </w:t>
      </w:r>
      <w:r w:rsidRPr="00593693">
        <w:rPr>
          <w:rFonts w:ascii="Times New Roman" w:eastAsia="Times New Roman" w:hAnsi="Times New Roman" w:cs="Arabic Transparent" w:hint="cs"/>
          <w:color w:val="222222"/>
          <w:sz w:val="32"/>
          <w:szCs w:val="32"/>
          <w:rtl/>
        </w:rPr>
        <w:t>على تحقيق الانجاز</w:t>
      </w:r>
      <w:r>
        <w:rPr>
          <w:rFonts w:ascii="Times New Roman" w:eastAsia="Times New Roman" w:hAnsi="Times New Roman" w:cs="Arabic Transparent" w:hint="cs"/>
          <w:color w:val="222222"/>
          <w:sz w:val="32"/>
          <w:szCs w:val="32"/>
          <w:rtl/>
        </w:rPr>
        <w:t>ات</w:t>
      </w:r>
      <w:r w:rsidRPr="00593693">
        <w:rPr>
          <w:rFonts w:ascii="Times New Roman" w:eastAsia="Times New Roman" w:hAnsi="Times New Roman" w:cs="Arabic Transparent" w:hint="cs"/>
          <w:color w:val="222222"/>
          <w:sz w:val="32"/>
          <w:szCs w:val="32"/>
          <w:rtl/>
        </w:rPr>
        <w:t xml:space="preserve"> الأفضل</w:t>
      </w:r>
      <w:r w:rsidR="00FA4B59">
        <w:rPr>
          <w:rFonts w:ascii="Times New Roman" w:eastAsia="Times New Roman" w:hAnsi="Times New Roman" w:cs="Arabic Transparent" w:hint="cs"/>
          <w:color w:val="222222"/>
          <w:sz w:val="32"/>
          <w:szCs w:val="32"/>
          <w:rtl/>
        </w:rPr>
        <w:t>.</w:t>
      </w:r>
      <w:r w:rsidR="00CB42C5" w:rsidRPr="00593693">
        <w:rPr>
          <w:rFonts w:ascii="Times New Roman" w:eastAsia="Times New Roman" w:hAnsi="Times New Roman" w:cs="Arabic Transparent" w:hint="cs"/>
          <w:color w:val="222222"/>
          <w:sz w:val="32"/>
          <w:szCs w:val="32"/>
          <w:rtl/>
        </w:rPr>
        <w:t xml:space="preserve"> </w:t>
      </w:r>
    </w:p>
    <w:p w:rsidR="00CB42C5" w:rsidRPr="00593693" w:rsidRDefault="00593693" w:rsidP="006541C3">
      <w:pPr>
        <w:pStyle w:val="a4"/>
        <w:numPr>
          <w:ilvl w:val="0"/>
          <w:numId w:val="2"/>
        </w:numPr>
        <w:shd w:val="clear" w:color="auto" w:fill="FFFFFF"/>
        <w:spacing w:after="0" w:line="400" w:lineRule="exact"/>
        <w:ind w:left="357" w:hanging="357"/>
        <w:jc w:val="both"/>
        <w:rPr>
          <w:rFonts w:ascii="Times New Roman" w:eastAsia="Times New Roman" w:hAnsi="Times New Roman" w:cs="Arabic Transparent"/>
          <w:color w:val="222222"/>
          <w:sz w:val="32"/>
          <w:szCs w:val="32"/>
        </w:rPr>
      </w:pPr>
      <w:r>
        <w:rPr>
          <w:rFonts w:ascii="Times New Roman" w:eastAsia="Times New Roman" w:hAnsi="Times New Roman" w:cs="Arabic Transparent" w:hint="cs"/>
          <w:color w:val="222222"/>
          <w:sz w:val="32"/>
          <w:szCs w:val="32"/>
          <w:rtl/>
        </w:rPr>
        <w:t xml:space="preserve"> </w:t>
      </w:r>
      <w:r w:rsidR="00CB42C5" w:rsidRPr="00593693">
        <w:rPr>
          <w:rFonts w:ascii="Times New Roman" w:eastAsia="Times New Roman" w:hAnsi="Times New Roman" w:cs="Arabic Transparent" w:hint="cs"/>
          <w:color w:val="222222"/>
          <w:sz w:val="32"/>
          <w:szCs w:val="32"/>
          <w:rtl/>
        </w:rPr>
        <w:t>الانتشار الواسع لشبكات</w:t>
      </w:r>
      <w:r>
        <w:rPr>
          <w:rFonts w:ascii="Times New Roman" w:eastAsia="Times New Roman" w:hAnsi="Times New Roman" w:cs="Arabic Transparent" w:hint="cs"/>
          <w:color w:val="222222"/>
          <w:sz w:val="32"/>
          <w:szCs w:val="32"/>
          <w:rtl/>
        </w:rPr>
        <w:t xml:space="preserve"> الاتصال وتوفير أجهزة الاستقبال .</w:t>
      </w:r>
      <w:r w:rsidR="00CB42C5" w:rsidRPr="00593693">
        <w:rPr>
          <w:rFonts w:ascii="Times New Roman" w:eastAsia="Times New Roman" w:hAnsi="Times New Roman" w:cs="Arabic Transparent" w:hint="cs"/>
          <w:color w:val="222222"/>
          <w:sz w:val="32"/>
          <w:szCs w:val="32"/>
          <w:rtl/>
        </w:rPr>
        <w:t xml:space="preserve"> كلها أمور أصبحت تشك</w:t>
      </w:r>
      <w:r w:rsidRPr="00593693">
        <w:rPr>
          <w:rFonts w:ascii="Times New Roman" w:eastAsia="Times New Roman" w:hAnsi="Times New Roman" w:cs="Arabic Transparent" w:hint="cs"/>
          <w:color w:val="222222"/>
          <w:sz w:val="32"/>
          <w:szCs w:val="32"/>
          <w:rtl/>
        </w:rPr>
        <w:t>ل جزء من الحياة اليومية للإنسان.</w:t>
      </w:r>
    </w:p>
    <w:p w:rsidR="00593693" w:rsidRDefault="00593693" w:rsidP="006541C3">
      <w:pPr>
        <w:shd w:val="clear" w:color="auto" w:fill="FFFFFF"/>
        <w:spacing w:after="0" w:line="400" w:lineRule="exact"/>
        <w:jc w:val="both"/>
        <w:rPr>
          <w:rFonts w:ascii="Georgia" w:eastAsia="Times New Roman" w:hAnsi="Georgia" w:cs="Arabic Transparent"/>
          <w:color w:val="222222"/>
          <w:sz w:val="32"/>
          <w:szCs w:val="32"/>
          <w:rtl/>
        </w:rPr>
      </w:pPr>
    </w:p>
    <w:p w:rsidR="00CB42C5" w:rsidRPr="00CB42C5" w:rsidRDefault="00CB42C5" w:rsidP="006541C3">
      <w:pPr>
        <w:shd w:val="clear" w:color="auto" w:fill="FFFFFF"/>
        <w:spacing w:after="0" w:line="400" w:lineRule="exact"/>
        <w:ind w:firstLine="360"/>
        <w:jc w:val="both"/>
        <w:rPr>
          <w:rFonts w:ascii="Georgia" w:eastAsia="Times New Roman" w:hAnsi="Georgia" w:cs="Times New Roman"/>
          <w:color w:val="222222"/>
          <w:sz w:val="32"/>
          <w:szCs w:val="32"/>
        </w:rPr>
      </w:pPr>
      <w:r w:rsidRPr="00CB42C5">
        <w:rPr>
          <w:rFonts w:ascii="Georgia" w:eastAsia="Times New Roman" w:hAnsi="Georgia" w:cs="Arabic Transparent" w:hint="cs"/>
          <w:color w:val="222222"/>
          <w:sz w:val="32"/>
          <w:szCs w:val="32"/>
          <w:rtl/>
        </w:rPr>
        <w:t xml:space="preserve">ونتيجة لهذا الكم الكبير من التغيرات في شتي المجالات عامة والمجال </w:t>
      </w:r>
      <w:r w:rsidR="00E35D3F">
        <w:rPr>
          <w:rFonts w:ascii="Georgia" w:eastAsia="Times New Roman" w:hAnsi="Georgia" w:cs="Arabic Transparent" w:hint="cs"/>
          <w:color w:val="222222"/>
          <w:sz w:val="32"/>
          <w:szCs w:val="32"/>
          <w:rtl/>
        </w:rPr>
        <w:t xml:space="preserve">الرياضي </w:t>
      </w:r>
      <w:r w:rsidRPr="00CB42C5">
        <w:rPr>
          <w:rFonts w:ascii="Georgia" w:eastAsia="Times New Roman" w:hAnsi="Georgia" w:cs="Arabic Transparent" w:hint="cs"/>
          <w:color w:val="222222"/>
          <w:sz w:val="32"/>
          <w:szCs w:val="32"/>
          <w:rtl/>
        </w:rPr>
        <w:t>بش</w:t>
      </w:r>
      <w:r w:rsidR="00BE763C">
        <w:rPr>
          <w:rFonts w:ascii="Georgia" w:eastAsia="Times New Roman" w:hAnsi="Georgia" w:cs="Arabic Transparent" w:hint="cs"/>
          <w:color w:val="222222"/>
          <w:sz w:val="32"/>
          <w:szCs w:val="32"/>
          <w:rtl/>
        </w:rPr>
        <w:t>كل خاص تغيرت النظرة والأهداف إلى</w:t>
      </w:r>
      <w:r w:rsidRPr="00CB42C5">
        <w:rPr>
          <w:rFonts w:ascii="Georgia" w:eastAsia="Times New Roman" w:hAnsi="Georgia" w:cs="Arabic Transparent" w:hint="cs"/>
          <w:color w:val="222222"/>
          <w:sz w:val="32"/>
          <w:szCs w:val="32"/>
          <w:rtl/>
        </w:rPr>
        <w:t xml:space="preserve"> العملية </w:t>
      </w:r>
      <w:r w:rsidR="00E35D3F">
        <w:rPr>
          <w:rFonts w:ascii="Georgia" w:eastAsia="Times New Roman" w:hAnsi="Georgia" w:cs="Arabic Transparent" w:hint="cs"/>
          <w:color w:val="222222"/>
          <w:sz w:val="32"/>
          <w:szCs w:val="32"/>
          <w:rtl/>
        </w:rPr>
        <w:t>التدريبية</w:t>
      </w:r>
      <w:r w:rsidRPr="00CB42C5">
        <w:rPr>
          <w:rFonts w:ascii="Georgia" w:eastAsia="Times New Roman" w:hAnsi="Georgia" w:cs="Arabic Transparent" w:hint="cs"/>
          <w:color w:val="222222"/>
          <w:sz w:val="32"/>
          <w:szCs w:val="32"/>
          <w:rtl/>
        </w:rPr>
        <w:t xml:space="preserve"> ظهرت نظريات واتجاهات حديثة في مجال الت</w:t>
      </w:r>
      <w:r w:rsidR="00E35D3F">
        <w:rPr>
          <w:rFonts w:ascii="Georgia" w:eastAsia="Times New Roman" w:hAnsi="Georgia" w:cs="Arabic Transparent" w:hint="cs"/>
          <w:color w:val="222222"/>
          <w:sz w:val="32"/>
          <w:szCs w:val="32"/>
          <w:rtl/>
        </w:rPr>
        <w:t>دريب</w:t>
      </w:r>
      <w:r w:rsidR="00BE763C">
        <w:rPr>
          <w:rFonts w:ascii="Georgia" w:eastAsia="Times New Roman" w:hAnsi="Georgia" w:cs="Arabic Transparent" w:hint="cs"/>
          <w:color w:val="222222"/>
          <w:sz w:val="32"/>
          <w:szCs w:val="32"/>
          <w:rtl/>
        </w:rPr>
        <w:t xml:space="preserve"> والبايوميكانيك ، ولم يعد دور المدرب</w:t>
      </w:r>
      <w:r w:rsidRPr="00CB42C5">
        <w:rPr>
          <w:rFonts w:ascii="Georgia" w:eastAsia="Times New Roman" w:hAnsi="Georgia" w:cs="Arabic Transparent" w:hint="cs"/>
          <w:color w:val="222222"/>
          <w:sz w:val="32"/>
          <w:szCs w:val="32"/>
          <w:rtl/>
        </w:rPr>
        <w:t xml:space="preserve"> كموصل ناقل </w:t>
      </w:r>
      <w:r w:rsidR="0000063B">
        <w:rPr>
          <w:rFonts w:ascii="Georgia" w:eastAsia="Times New Roman" w:hAnsi="Georgia" w:cs="Arabic Transparent" w:hint="cs"/>
          <w:color w:val="222222"/>
          <w:sz w:val="32"/>
          <w:szCs w:val="32"/>
          <w:rtl/>
        </w:rPr>
        <w:t>للتمرينات البدنية</w:t>
      </w:r>
      <w:r w:rsidR="00BE763C">
        <w:rPr>
          <w:rFonts w:ascii="Georgia" w:eastAsia="Times New Roman" w:hAnsi="Georgia" w:cs="Arabic Transparent" w:hint="cs"/>
          <w:color w:val="222222"/>
          <w:sz w:val="32"/>
          <w:szCs w:val="32"/>
          <w:rtl/>
        </w:rPr>
        <w:t xml:space="preserve"> </w:t>
      </w:r>
      <w:r w:rsidR="0000063B">
        <w:rPr>
          <w:rFonts w:ascii="Georgia" w:eastAsia="Times New Roman" w:hAnsi="Georgia" w:cs="Arabic Transparent" w:hint="cs"/>
          <w:color w:val="222222"/>
          <w:sz w:val="32"/>
          <w:szCs w:val="32"/>
          <w:rtl/>
        </w:rPr>
        <w:t xml:space="preserve">التدريبية </w:t>
      </w:r>
      <w:r w:rsidR="00BE763C">
        <w:rPr>
          <w:rFonts w:ascii="Georgia" w:eastAsia="Times New Roman" w:hAnsi="Georgia" w:cs="Arabic Transparent" w:hint="cs"/>
          <w:color w:val="222222"/>
          <w:sz w:val="32"/>
          <w:szCs w:val="32"/>
          <w:rtl/>
        </w:rPr>
        <w:t>، ودور ألاعب</w:t>
      </w:r>
      <w:r w:rsidRPr="00CB42C5">
        <w:rPr>
          <w:rFonts w:ascii="Georgia" w:eastAsia="Times New Roman" w:hAnsi="Georgia" w:cs="Arabic Transparent" w:hint="cs"/>
          <w:color w:val="222222"/>
          <w:sz w:val="32"/>
          <w:szCs w:val="32"/>
          <w:rtl/>
        </w:rPr>
        <w:t xml:space="preserve"> مستقبل و</w:t>
      </w:r>
      <w:r w:rsidR="00BE763C">
        <w:rPr>
          <w:rFonts w:ascii="Georgia" w:eastAsia="Times New Roman" w:hAnsi="Georgia" w:cs="Arabic Transparent" w:hint="cs"/>
          <w:color w:val="222222"/>
          <w:sz w:val="32"/>
          <w:szCs w:val="32"/>
          <w:rtl/>
        </w:rPr>
        <w:t xml:space="preserve"> متلقي</w:t>
      </w:r>
      <w:r w:rsidRPr="00CB42C5">
        <w:rPr>
          <w:rFonts w:ascii="Arial" w:eastAsia="Times New Roman" w:hAnsi="Arial" w:cs="Arial"/>
          <w:color w:val="222222"/>
          <w:sz w:val="32"/>
          <w:szCs w:val="32"/>
          <w:rtl/>
        </w:rPr>
        <w:t xml:space="preserve"> لهذه ال</w:t>
      </w:r>
      <w:r w:rsidR="0000063B">
        <w:rPr>
          <w:rFonts w:ascii="Arial" w:eastAsia="Times New Roman" w:hAnsi="Arial" w:cs="Arial" w:hint="cs"/>
          <w:color w:val="222222"/>
          <w:sz w:val="32"/>
          <w:szCs w:val="32"/>
          <w:rtl/>
        </w:rPr>
        <w:t>تدريبات</w:t>
      </w:r>
      <w:r w:rsidRPr="00CB42C5">
        <w:rPr>
          <w:rFonts w:ascii="Arial" w:eastAsia="Times New Roman" w:hAnsi="Arial" w:cs="Arial"/>
          <w:color w:val="222222"/>
          <w:sz w:val="32"/>
          <w:szCs w:val="32"/>
          <w:rtl/>
        </w:rPr>
        <w:t xml:space="preserve"> ، بل أصبح ا</w:t>
      </w:r>
      <w:r w:rsidR="00BE763C">
        <w:rPr>
          <w:rFonts w:ascii="Arial" w:eastAsia="Times New Roman" w:hAnsi="Arial" w:cs="Arial" w:hint="cs"/>
          <w:color w:val="222222"/>
          <w:sz w:val="32"/>
          <w:szCs w:val="32"/>
          <w:rtl/>
        </w:rPr>
        <w:t>لمدرب</w:t>
      </w:r>
      <w:r w:rsidRPr="00CB42C5">
        <w:rPr>
          <w:rFonts w:ascii="Arial" w:eastAsia="Times New Roman" w:hAnsi="Arial" w:cs="Arial"/>
          <w:color w:val="222222"/>
          <w:sz w:val="32"/>
          <w:szCs w:val="32"/>
          <w:rtl/>
        </w:rPr>
        <w:t xml:space="preserve"> مطالباً بالقيام بدور الموجه</w:t>
      </w:r>
      <w:r w:rsidR="00BE763C">
        <w:rPr>
          <w:rFonts w:ascii="Arial" w:eastAsia="Times New Roman" w:hAnsi="Arial" w:cs="Arial"/>
          <w:color w:val="222222"/>
          <w:sz w:val="32"/>
          <w:szCs w:val="32"/>
          <w:rtl/>
        </w:rPr>
        <w:t xml:space="preserve"> والمرشد والميسر لعملية الت</w:t>
      </w:r>
      <w:r w:rsidR="00BE763C">
        <w:rPr>
          <w:rFonts w:ascii="Arial" w:eastAsia="Times New Roman" w:hAnsi="Arial" w:cs="Arial" w:hint="cs"/>
          <w:color w:val="222222"/>
          <w:sz w:val="32"/>
          <w:szCs w:val="32"/>
          <w:rtl/>
        </w:rPr>
        <w:t xml:space="preserve">دريب </w:t>
      </w:r>
      <w:r w:rsidRPr="00CB42C5">
        <w:rPr>
          <w:rFonts w:ascii="Arial" w:eastAsia="Times New Roman" w:hAnsi="Arial" w:cs="Arial"/>
          <w:color w:val="222222"/>
          <w:sz w:val="32"/>
          <w:szCs w:val="32"/>
          <w:rtl/>
        </w:rPr>
        <w:t>، ويعمل علي تنمية التفكير العلمي وغيره من أنواع التفك</w:t>
      </w:r>
      <w:r w:rsidR="00BE763C">
        <w:rPr>
          <w:rFonts w:ascii="Arial" w:eastAsia="Times New Roman" w:hAnsi="Arial" w:cs="Arial" w:hint="cs"/>
          <w:color w:val="222222"/>
          <w:sz w:val="32"/>
          <w:szCs w:val="32"/>
          <w:rtl/>
        </w:rPr>
        <w:t>ير</w:t>
      </w:r>
      <w:r w:rsidRPr="00CB42C5">
        <w:rPr>
          <w:rFonts w:ascii="Georgia" w:eastAsia="Times New Roman" w:hAnsi="Georgia" w:cs="Arabic Transparent" w:hint="cs"/>
          <w:color w:val="222222"/>
          <w:sz w:val="32"/>
          <w:szCs w:val="32"/>
          <w:rtl/>
        </w:rPr>
        <w:t xml:space="preserve"> المختلفة و</w:t>
      </w:r>
      <w:r w:rsidR="00BE763C">
        <w:rPr>
          <w:rFonts w:ascii="Georgia" w:eastAsia="Times New Roman" w:hAnsi="Georgia" w:cs="Arabic Transparent" w:hint="cs"/>
          <w:color w:val="222222"/>
          <w:sz w:val="32"/>
          <w:szCs w:val="32"/>
          <w:rtl/>
        </w:rPr>
        <w:t>الملكات والقدرات المختلفة للاعب</w:t>
      </w:r>
      <w:r w:rsidRPr="00CB42C5">
        <w:rPr>
          <w:rFonts w:ascii="Georgia" w:eastAsia="Times New Roman" w:hAnsi="Georgia" w:cs="Arabic Transparent" w:hint="cs"/>
          <w:color w:val="222222"/>
          <w:sz w:val="32"/>
          <w:szCs w:val="32"/>
          <w:rtl/>
        </w:rPr>
        <w:t xml:space="preserve"> ، وإكسابهم المهارات المتعددة كمهارة </w:t>
      </w:r>
      <w:r w:rsidR="00BE763C">
        <w:rPr>
          <w:rFonts w:ascii="Georgia" w:eastAsia="Times New Roman" w:hAnsi="Georgia" w:cs="Arabic Transparent" w:hint="cs"/>
          <w:color w:val="222222"/>
          <w:sz w:val="32"/>
          <w:szCs w:val="32"/>
          <w:rtl/>
        </w:rPr>
        <w:t>التحليل</w:t>
      </w:r>
      <w:r w:rsidRPr="00CB42C5">
        <w:rPr>
          <w:rFonts w:ascii="Georgia" w:eastAsia="Times New Roman" w:hAnsi="Georgia" w:cs="Arabic Transparent" w:hint="cs"/>
          <w:color w:val="222222"/>
          <w:sz w:val="32"/>
          <w:szCs w:val="32"/>
          <w:rtl/>
        </w:rPr>
        <w:t xml:space="preserve"> </w:t>
      </w:r>
      <w:r w:rsidR="00BE763C">
        <w:rPr>
          <w:rFonts w:ascii="Georgia" w:eastAsia="Times New Roman" w:hAnsi="Georgia" w:cs="Arabic Transparent" w:hint="cs"/>
          <w:color w:val="222222"/>
          <w:sz w:val="32"/>
          <w:szCs w:val="32"/>
          <w:rtl/>
        </w:rPr>
        <w:t>والاستنتاج</w:t>
      </w:r>
      <w:r w:rsidRPr="00CB42C5">
        <w:rPr>
          <w:rFonts w:ascii="Georgia" w:eastAsia="Times New Roman" w:hAnsi="Georgia" w:cs="Arabic Transparent" w:hint="cs"/>
          <w:color w:val="222222"/>
          <w:sz w:val="32"/>
          <w:szCs w:val="32"/>
          <w:rtl/>
        </w:rPr>
        <w:t xml:space="preserve"> وإجراء </w:t>
      </w:r>
      <w:r w:rsidR="00977FA2" w:rsidRPr="00CB42C5">
        <w:rPr>
          <w:rFonts w:ascii="Georgia" w:eastAsia="Times New Roman" w:hAnsi="Georgia" w:cs="Arabic Transparent" w:hint="cs"/>
          <w:color w:val="222222"/>
          <w:sz w:val="32"/>
          <w:szCs w:val="32"/>
          <w:rtl/>
        </w:rPr>
        <w:t>ال</w:t>
      </w:r>
      <w:r w:rsidR="00977FA2">
        <w:rPr>
          <w:rFonts w:ascii="Georgia" w:eastAsia="Times New Roman" w:hAnsi="Georgia" w:cs="Arabic Transparent" w:hint="cs"/>
          <w:color w:val="222222"/>
          <w:sz w:val="32"/>
          <w:szCs w:val="32"/>
          <w:rtl/>
        </w:rPr>
        <w:t>اختبارات</w:t>
      </w:r>
      <w:r w:rsidRPr="00CB42C5">
        <w:rPr>
          <w:rFonts w:ascii="Georgia" w:eastAsia="Times New Roman" w:hAnsi="Georgia" w:cs="Arabic Transparent" w:hint="cs"/>
          <w:color w:val="222222"/>
          <w:sz w:val="32"/>
          <w:szCs w:val="32"/>
          <w:rtl/>
        </w:rPr>
        <w:t xml:space="preserve"> ، وتقنيات وأساليب ال</w:t>
      </w:r>
      <w:r w:rsidR="00977FA2">
        <w:rPr>
          <w:rFonts w:ascii="Georgia" w:eastAsia="Times New Roman" w:hAnsi="Georgia" w:cs="Arabic Transparent" w:hint="cs"/>
          <w:color w:val="222222"/>
          <w:sz w:val="32"/>
          <w:szCs w:val="32"/>
          <w:rtl/>
        </w:rPr>
        <w:t>عرض</w:t>
      </w:r>
      <w:r w:rsidRPr="00CB42C5">
        <w:rPr>
          <w:rFonts w:ascii="Georgia" w:eastAsia="Times New Roman" w:hAnsi="Georgia" w:cs="Arabic Transparent" w:hint="cs"/>
          <w:color w:val="222222"/>
          <w:sz w:val="32"/>
          <w:szCs w:val="32"/>
          <w:rtl/>
        </w:rPr>
        <w:t xml:space="preserve"> و</w:t>
      </w:r>
      <w:r w:rsidR="00977FA2">
        <w:rPr>
          <w:rFonts w:ascii="Georgia" w:eastAsia="Times New Roman" w:hAnsi="Georgia" w:cs="Arabic Transparent" w:hint="cs"/>
          <w:color w:val="222222"/>
          <w:sz w:val="32"/>
          <w:szCs w:val="32"/>
          <w:rtl/>
        </w:rPr>
        <w:t>التغذية الراجعة</w:t>
      </w:r>
      <w:r w:rsidRPr="00CB42C5">
        <w:rPr>
          <w:rFonts w:ascii="Georgia" w:eastAsia="Times New Roman" w:hAnsi="Georgia" w:cs="Arabic Transparent" w:hint="cs"/>
          <w:color w:val="222222"/>
          <w:sz w:val="32"/>
          <w:szCs w:val="32"/>
          <w:rtl/>
        </w:rPr>
        <w:t xml:space="preserve"> علي أسس علمية سليمة ، وتدريبهم عل</w:t>
      </w:r>
      <w:r w:rsidR="0000063B">
        <w:rPr>
          <w:rFonts w:ascii="Georgia" w:eastAsia="Times New Roman" w:hAnsi="Georgia" w:cs="Arabic Transparent" w:hint="cs"/>
          <w:color w:val="222222"/>
          <w:sz w:val="32"/>
          <w:szCs w:val="32"/>
          <w:rtl/>
        </w:rPr>
        <w:t>ى</w:t>
      </w:r>
      <w:r w:rsidRPr="00CB42C5">
        <w:rPr>
          <w:rFonts w:ascii="Georgia" w:eastAsia="Times New Roman" w:hAnsi="Georgia" w:cs="Arabic Transparent" w:hint="cs"/>
          <w:color w:val="222222"/>
          <w:sz w:val="32"/>
          <w:szCs w:val="32"/>
          <w:rtl/>
        </w:rPr>
        <w:t xml:space="preserve"> بعض المهارات كالقدرة عل</w:t>
      </w:r>
      <w:r w:rsidR="0000063B">
        <w:rPr>
          <w:rFonts w:ascii="Georgia" w:eastAsia="Times New Roman" w:hAnsi="Georgia" w:cs="Arabic Transparent" w:hint="cs"/>
          <w:color w:val="222222"/>
          <w:sz w:val="32"/>
          <w:szCs w:val="32"/>
          <w:rtl/>
        </w:rPr>
        <w:t>ى</w:t>
      </w:r>
      <w:r w:rsidRPr="00CB42C5">
        <w:rPr>
          <w:rFonts w:ascii="Georgia" w:eastAsia="Times New Roman" w:hAnsi="Georgia" w:cs="Arabic Transparent" w:hint="cs"/>
          <w:color w:val="222222"/>
          <w:sz w:val="32"/>
          <w:szCs w:val="32"/>
          <w:rtl/>
        </w:rPr>
        <w:t xml:space="preserve"> التوقع والاستجابة للأحداث والمرونة والقدرة </w:t>
      </w:r>
      <w:r w:rsidR="00977FA2">
        <w:rPr>
          <w:rFonts w:ascii="Georgia" w:eastAsia="Times New Roman" w:hAnsi="Georgia" w:cs="Arabic Transparent" w:hint="cs"/>
          <w:color w:val="222222"/>
          <w:sz w:val="32"/>
          <w:szCs w:val="32"/>
          <w:rtl/>
        </w:rPr>
        <w:t>على</w:t>
      </w:r>
      <w:r w:rsidRPr="00CB42C5">
        <w:rPr>
          <w:rFonts w:ascii="Georgia" w:eastAsia="Times New Roman" w:hAnsi="Georgia" w:cs="Arabic Transparent" w:hint="cs"/>
          <w:color w:val="222222"/>
          <w:sz w:val="32"/>
          <w:szCs w:val="32"/>
          <w:rtl/>
        </w:rPr>
        <w:t xml:space="preserve"> اتخاذ القرارات</w:t>
      </w:r>
      <w:r w:rsidR="00E35D3F">
        <w:rPr>
          <w:rFonts w:ascii="Georgia" w:eastAsia="Times New Roman" w:hAnsi="Georgia" w:cs="Arabic Transparent" w:hint="cs"/>
          <w:color w:val="222222"/>
          <w:sz w:val="32"/>
          <w:szCs w:val="32"/>
          <w:rtl/>
        </w:rPr>
        <w:t>.</w:t>
      </w:r>
      <w:r w:rsidRPr="00CB42C5">
        <w:rPr>
          <w:rFonts w:ascii="Georgia" w:eastAsia="Times New Roman" w:hAnsi="Georgia" w:cs="Arabic Transparent" w:hint="cs"/>
          <w:color w:val="222222"/>
          <w:sz w:val="32"/>
          <w:szCs w:val="32"/>
        </w:rPr>
        <w:t xml:space="preserve">  </w:t>
      </w:r>
    </w:p>
    <w:p w:rsidR="0000063B" w:rsidRPr="0000063B" w:rsidRDefault="0000063B" w:rsidP="006541C3">
      <w:pPr>
        <w:pStyle w:val="a6"/>
        <w:bidi/>
        <w:spacing w:line="400" w:lineRule="exact"/>
        <w:ind w:firstLine="360"/>
        <w:jc w:val="both"/>
        <w:rPr>
          <w:rFonts w:ascii="Georgia" w:hAnsi="Georgia" w:cs="Arabic Transparent"/>
          <w:color w:val="222222"/>
          <w:sz w:val="32"/>
          <w:szCs w:val="32"/>
        </w:rPr>
      </w:pPr>
      <w:r w:rsidRPr="0000063B">
        <w:rPr>
          <w:rFonts w:ascii="Georgia" w:hAnsi="Georgia" w:cs="Arabic Transparent"/>
          <w:color w:val="222222"/>
          <w:sz w:val="32"/>
          <w:szCs w:val="32"/>
          <w:rtl/>
        </w:rPr>
        <w:t>وفي السنوات الأخيرة أصبحت الحاجة إلى البيوميكانيك ماسة كونه يمثل أحد علوم الرياضة التي تعتمد عليها الألعاب بدرجة كبيرة من الأهمية</w:t>
      </w:r>
      <w:r w:rsidR="006541C3">
        <w:rPr>
          <w:rFonts w:ascii="Georgia" w:hAnsi="Georgia" w:cs="Arabic Transparent" w:hint="cs"/>
          <w:color w:val="222222"/>
          <w:sz w:val="32"/>
          <w:szCs w:val="32"/>
          <w:rtl/>
        </w:rPr>
        <w:t xml:space="preserve"> </w:t>
      </w:r>
      <w:r w:rsidRPr="0000063B">
        <w:rPr>
          <w:rFonts w:ascii="Georgia" w:hAnsi="Georgia" w:cs="Arabic Transparent"/>
          <w:color w:val="222222"/>
          <w:sz w:val="32"/>
          <w:szCs w:val="32"/>
          <w:rtl/>
        </w:rPr>
        <w:t>، وقد يرجع ذلك إلى سببين هما:</w:t>
      </w:r>
    </w:p>
    <w:p w:rsidR="0000063B" w:rsidRPr="0000063B" w:rsidRDefault="0000063B" w:rsidP="006541C3">
      <w:pPr>
        <w:pStyle w:val="a6"/>
        <w:bidi/>
        <w:spacing w:line="400" w:lineRule="exact"/>
        <w:jc w:val="both"/>
        <w:rPr>
          <w:rFonts w:ascii="Georgia" w:hAnsi="Georgia" w:cs="Arabic Transparent"/>
          <w:color w:val="222222"/>
          <w:sz w:val="32"/>
          <w:szCs w:val="32"/>
          <w:rtl/>
        </w:rPr>
      </w:pPr>
      <w:r w:rsidRPr="0000063B">
        <w:rPr>
          <w:rFonts w:ascii="Georgia" w:hAnsi="Georgia" w:cs="Arabic Transparent"/>
          <w:b/>
          <w:bCs/>
          <w:color w:val="222222"/>
          <w:sz w:val="32"/>
          <w:szCs w:val="32"/>
          <w:rtl/>
        </w:rPr>
        <w:t>-</w:t>
      </w:r>
      <w:r w:rsidRPr="0000063B">
        <w:rPr>
          <w:rFonts w:ascii="Georgia" w:hAnsi="Georgia" w:cs="Arabic Transparent"/>
          <w:color w:val="222222"/>
          <w:sz w:val="32"/>
          <w:szCs w:val="32"/>
          <w:rtl/>
        </w:rPr>
        <w:t> </w:t>
      </w:r>
      <w:r w:rsidRPr="0000063B">
        <w:rPr>
          <w:rFonts w:ascii="Georgia" w:hAnsi="Georgia" w:cs="Arabic Transparent"/>
          <w:b/>
          <w:bCs/>
          <w:color w:val="222222"/>
          <w:sz w:val="32"/>
          <w:szCs w:val="32"/>
          <w:rtl/>
        </w:rPr>
        <w:t>أصبحت الفروق الفنية ( التكنيك) بين الأبطال العالميين والمستويات الرياضية محدودة يصعب ملاحظتها بالعين المجردة.</w:t>
      </w:r>
    </w:p>
    <w:p w:rsidR="0000063B" w:rsidRPr="0000063B" w:rsidRDefault="0000063B" w:rsidP="006541C3">
      <w:pPr>
        <w:pStyle w:val="a6"/>
        <w:bidi/>
        <w:spacing w:line="400" w:lineRule="exact"/>
        <w:jc w:val="both"/>
        <w:rPr>
          <w:rFonts w:ascii="Georgia" w:hAnsi="Georgia" w:cs="Arabic Transparent"/>
          <w:color w:val="222222"/>
          <w:sz w:val="32"/>
          <w:szCs w:val="32"/>
          <w:rtl/>
        </w:rPr>
      </w:pPr>
      <w:r w:rsidRPr="0000063B">
        <w:rPr>
          <w:rFonts w:ascii="Georgia" w:hAnsi="Georgia" w:cs="Arabic Transparent"/>
          <w:color w:val="222222"/>
          <w:sz w:val="32"/>
          <w:szCs w:val="32"/>
          <w:rtl/>
        </w:rPr>
        <w:lastRenderedPageBreak/>
        <w:t>- </w:t>
      </w:r>
      <w:r w:rsidRPr="0000063B">
        <w:rPr>
          <w:rFonts w:ascii="Georgia" w:hAnsi="Georgia" w:cs="Arabic Transparent"/>
          <w:b/>
          <w:bCs/>
          <w:color w:val="222222"/>
          <w:sz w:val="32"/>
          <w:szCs w:val="32"/>
          <w:rtl/>
        </w:rPr>
        <w:t>عادة ما تكون متطلبات العمل أو الأداء على أجهزة وأدوات التدريب والمنافسات كبيرة بالدرجة التي يصعب معها إن ينهي عددا كبيرا من الرياضيين حياتهم الرياضية دون التعرض للإصابة.</w:t>
      </w:r>
    </w:p>
    <w:p w:rsidR="0000063B" w:rsidRPr="0000063B" w:rsidRDefault="0000063B" w:rsidP="006541C3">
      <w:pPr>
        <w:pStyle w:val="a6"/>
        <w:bidi/>
        <w:spacing w:line="400" w:lineRule="exact"/>
        <w:ind w:firstLine="720"/>
        <w:jc w:val="both"/>
        <w:rPr>
          <w:rFonts w:ascii="Georgia" w:hAnsi="Georgia" w:cs="Arabic Transparent"/>
          <w:color w:val="222222"/>
          <w:sz w:val="32"/>
          <w:szCs w:val="32"/>
          <w:rtl/>
        </w:rPr>
      </w:pPr>
      <w:r w:rsidRPr="0000063B">
        <w:rPr>
          <w:rFonts w:ascii="Georgia" w:hAnsi="Georgia" w:cs="Arabic Transparent"/>
          <w:color w:val="222222"/>
          <w:sz w:val="32"/>
          <w:szCs w:val="32"/>
          <w:rtl/>
        </w:rPr>
        <w:t>لذا يتطلب من المدرب إن يكون متخصصا في البيوميكانيك ليتمكن إن يرتقي إلى مستوى أعلى من المستوى التطبيقي الأساسي المطلوب منه، فعلى جانب خبرته في مجال التحليل العملي والعلمي للحركات والمهارات الرياضية يكون بإمكانه إجراء بحوث وعلى نطاق واسع في المجالات البيولوجية والميكانيكية للحركات الرياضية</w:t>
      </w:r>
      <w:r w:rsidR="006541C3">
        <w:rPr>
          <w:rFonts w:ascii="Georgia" w:hAnsi="Georgia" w:cs="Arabic Transparent" w:hint="cs"/>
          <w:color w:val="222222"/>
          <w:sz w:val="32"/>
          <w:szCs w:val="32"/>
          <w:rtl/>
        </w:rPr>
        <w:t xml:space="preserve"> </w:t>
      </w:r>
      <w:r w:rsidRPr="0000063B">
        <w:rPr>
          <w:rFonts w:ascii="Georgia" w:hAnsi="Georgia" w:cs="Arabic Transparent"/>
          <w:color w:val="222222"/>
          <w:sz w:val="32"/>
          <w:szCs w:val="32"/>
          <w:rtl/>
        </w:rPr>
        <w:t xml:space="preserve">، فمثلا دراسة أساليب وأشكال الأداء ومراحله للأبطال العالميين في مختلف الألعاب الرياضية </w:t>
      </w:r>
      <w:r w:rsidR="006541C3">
        <w:rPr>
          <w:rFonts w:ascii="Georgia" w:hAnsi="Georgia" w:cs="Arabic Transparent" w:hint="cs"/>
          <w:color w:val="222222"/>
          <w:sz w:val="32"/>
          <w:szCs w:val="32"/>
          <w:rtl/>
        </w:rPr>
        <w:t>ل</w:t>
      </w:r>
      <w:r w:rsidRPr="0000063B">
        <w:rPr>
          <w:rFonts w:ascii="Georgia" w:hAnsi="Georgia" w:cs="Arabic Transparent"/>
          <w:color w:val="222222"/>
          <w:sz w:val="32"/>
          <w:szCs w:val="32"/>
          <w:rtl/>
        </w:rPr>
        <w:t>يتمكن من خلالها تحديد الخواص والمميزات التي قادت هؤلاء الأبطال إلى تحقيق النجاح</w:t>
      </w:r>
      <w:r w:rsidR="006541C3">
        <w:rPr>
          <w:rFonts w:ascii="Georgia" w:hAnsi="Georgia" w:cs="Arabic Transparent" w:hint="cs"/>
          <w:color w:val="222222"/>
          <w:sz w:val="32"/>
          <w:szCs w:val="32"/>
          <w:rtl/>
        </w:rPr>
        <w:t xml:space="preserve"> </w:t>
      </w:r>
      <w:r w:rsidRPr="0000063B">
        <w:rPr>
          <w:rFonts w:ascii="Georgia" w:hAnsi="Georgia" w:cs="Arabic Transparent"/>
          <w:color w:val="222222"/>
          <w:sz w:val="32"/>
          <w:szCs w:val="32"/>
          <w:rtl/>
        </w:rPr>
        <w:t>.</w:t>
      </w:r>
    </w:p>
    <w:p w:rsidR="006541C3" w:rsidRPr="006541C3" w:rsidRDefault="006541C3" w:rsidP="006541C3">
      <w:pPr>
        <w:pStyle w:val="a6"/>
        <w:bidi/>
        <w:spacing w:line="400" w:lineRule="exact"/>
        <w:ind w:firstLine="720"/>
        <w:jc w:val="both"/>
        <w:rPr>
          <w:rFonts w:ascii="Georgia" w:hAnsi="Georgia" w:cs="Arabic Transparent"/>
          <w:color w:val="222222"/>
          <w:sz w:val="32"/>
          <w:szCs w:val="32"/>
        </w:rPr>
      </w:pPr>
      <w:r w:rsidRPr="006541C3">
        <w:rPr>
          <w:rFonts w:ascii="Georgia" w:hAnsi="Georgia" w:cs="Arabic Transparent"/>
          <w:color w:val="222222"/>
          <w:sz w:val="32"/>
          <w:szCs w:val="32"/>
          <w:rtl/>
        </w:rPr>
        <w:t>لقد تزايدت أهمية الأبحاث في مجال التدريب والمنافسة وبناءا عليه فأنه يجب على كل مدرب أن يحصل على بعض المعلومات الأساسية الأكثر أهمية</w:t>
      </w:r>
      <w:r>
        <w:rPr>
          <w:rFonts w:ascii="Georgia" w:hAnsi="Georgia" w:cs="Arabic Transparent" w:hint="cs"/>
          <w:color w:val="222222"/>
          <w:sz w:val="32"/>
          <w:szCs w:val="32"/>
          <w:rtl/>
        </w:rPr>
        <w:t xml:space="preserve"> </w:t>
      </w:r>
      <w:r w:rsidRPr="006541C3">
        <w:rPr>
          <w:rFonts w:ascii="Georgia" w:hAnsi="Georgia" w:cs="Arabic Transparent"/>
          <w:color w:val="222222"/>
          <w:sz w:val="32"/>
          <w:szCs w:val="32"/>
          <w:rtl/>
        </w:rPr>
        <w:t>، بهدف فهم نتائج الأبحاث البيوميكانيكية، حتى يجد إجابات على تساؤلاته.</w:t>
      </w:r>
    </w:p>
    <w:p w:rsidR="006541C3" w:rsidRPr="006541C3" w:rsidRDefault="006541C3" w:rsidP="006541C3">
      <w:pPr>
        <w:pStyle w:val="a6"/>
        <w:bidi/>
        <w:spacing w:line="400" w:lineRule="exact"/>
        <w:ind w:firstLine="720"/>
        <w:jc w:val="both"/>
        <w:rPr>
          <w:rFonts w:ascii="Georgia" w:hAnsi="Georgia" w:cs="Arabic Transparent"/>
          <w:color w:val="222222"/>
          <w:sz w:val="32"/>
          <w:szCs w:val="32"/>
          <w:rtl/>
        </w:rPr>
      </w:pPr>
      <w:r w:rsidRPr="006541C3">
        <w:rPr>
          <w:rFonts w:ascii="Georgia" w:hAnsi="Georgia" w:cs="Arabic Transparent"/>
          <w:color w:val="222222"/>
          <w:sz w:val="32"/>
          <w:szCs w:val="32"/>
          <w:rtl/>
        </w:rPr>
        <w:t xml:space="preserve">ويعطي البيوميكانيك </w:t>
      </w:r>
      <w:r w:rsidRPr="006541C3">
        <w:rPr>
          <w:rFonts w:ascii="Georgia" w:hAnsi="Georgia" w:cs="Arabic Transparent" w:hint="cs"/>
          <w:color w:val="222222"/>
          <w:sz w:val="32"/>
          <w:szCs w:val="32"/>
          <w:rtl/>
        </w:rPr>
        <w:t>الإجاب</w:t>
      </w:r>
      <w:r>
        <w:rPr>
          <w:rFonts w:ascii="Georgia" w:hAnsi="Georgia" w:cs="Arabic Transparent" w:hint="cs"/>
          <w:color w:val="222222"/>
          <w:sz w:val="32"/>
          <w:szCs w:val="32"/>
          <w:rtl/>
        </w:rPr>
        <w:t>ة</w:t>
      </w:r>
      <w:r w:rsidRPr="006541C3">
        <w:rPr>
          <w:rFonts w:ascii="Georgia" w:hAnsi="Georgia" w:cs="Arabic Transparent"/>
          <w:color w:val="222222"/>
          <w:sz w:val="32"/>
          <w:szCs w:val="32"/>
          <w:rtl/>
        </w:rPr>
        <w:t xml:space="preserve"> عن العديد من الأسئلة التي تواجه المدربين في مختلف الألعاب الرياضية، فمثلا، وضمن واجبات تحليل الأداء، ربما يقودنا هذا التحليل مثلا </w:t>
      </w:r>
      <w:r w:rsidRPr="006541C3">
        <w:rPr>
          <w:rFonts w:ascii="Georgia" w:hAnsi="Georgia" w:cs="Arabic Transparent" w:hint="cs"/>
          <w:color w:val="222222"/>
          <w:sz w:val="32"/>
          <w:szCs w:val="32"/>
          <w:rtl/>
        </w:rPr>
        <w:t>للإجاب</w:t>
      </w:r>
      <w:r>
        <w:rPr>
          <w:rFonts w:ascii="Georgia" w:hAnsi="Georgia" w:cs="Arabic Transparent" w:hint="cs"/>
          <w:color w:val="222222"/>
          <w:sz w:val="32"/>
          <w:szCs w:val="32"/>
          <w:rtl/>
        </w:rPr>
        <w:t>ة</w:t>
      </w:r>
      <w:r w:rsidRPr="006541C3">
        <w:rPr>
          <w:rFonts w:ascii="Georgia" w:hAnsi="Georgia" w:cs="Arabic Transparent"/>
          <w:color w:val="222222"/>
          <w:sz w:val="32"/>
          <w:szCs w:val="32"/>
          <w:rtl/>
        </w:rPr>
        <w:t xml:space="preserve"> عن</w:t>
      </w:r>
      <w:r>
        <w:rPr>
          <w:rFonts w:ascii="Georgia" w:hAnsi="Georgia" w:cs="Arabic Transparent" w:hint="cs"/>
          <w:color w:val="222222"/>
          <w:sz w:val="32"/>
          <w:szCs w:val="32"/>
          <w:rtl/>
        </w:rPr>
        <w:t xml:space="preserve"> </w:t>
      </w:r>
      <w:r w:rsidRPr="006541C3">
        <w:rPr>
          <w:rFonts w:ascii="Georgia" w:hAnsi="Georgia" w:cs="Arabic Transparent"/>
          <w:color w:val="222222"/>
          <w:sz w:val="32"/>
          <w:szCs w:val="32"/>
          <w:rtl/>
        </w:rPr>
        <w:t>، أي العضلات تشارك في عملية الضرب الساحق في الكرة الطائرة، وما طبيعة الحركات في الذراع والجذع والتي تكون مسئوله عنها هذه العضلات ؟ أو أي العضلات تحتاج إلى تطوير القوة الخاصة لكل رياضي في لعبته بألعاب القوى؟ أو إلى أي مدى يمكن لتمرين الضغط بالذراعين(بنج بريس) أن يطور من قوة العضلة الباسطة للمرفق ؟</w:t>
      </w:r>
      <w:r>
        <w:rPr>
          <w:rFonts w:ascii="Georgia" w:hAnsi="Georgia" w:cs="Arabic Transparent" w:hint="cs"/>
          <w:color w:val="222222"/>
          <w:sz w:val="32"/>
          <w:szCs w:val="32"/>
          <w:rtl/>
        </w:rPr>
        <w:t xml:space="preserve"> </w:t>
      </w:r>
      <w:r w:rsidRPr="006541C3">
        <w:rPr>
          <w:rFonts w:ascii="Georgia" w:hAnsi="Georgia" w:cs="Arabic Transparent"/>
          <w:color w:val="222222"/>
          <w:sz w:val="32"/>
          <w:szCs w:val="32"/>
          <w:rtl/>
        </w:rPr>
        <w:t>أو</w:t>
      </w:r>
      <w:r>
        <w:rPr>
          <w:rFonts w:ascii="Georgia" w:hAnsi="Georgia" w:cs="Arabic Transparent" w:hint="cs"/>
          <w:color w:val="222222"/>
          <w:sz w:val="32"/>
          <w:szCs w:val="32"/>
          <w:rtl/>
        </w:rPr>
        <w:t xml:space="preserve"> </w:t>
      </w:r>
      <w:r w:rsidRPr="006541C3">
        <w:rPr>
          <w:rFonts w:ascii="Georgia" w:hAnsi="Georgia" w:cs="Arabic Transparent"/>
          <w:color w:val="222222"/>
          <w:sz w:val="32"/>
          <w:szCs w:val="32"/>
          <w:rtl/>
        </w:rPr>
        <w:t>أي التمارين هي الأفضل لتطوير العضلات الباسطة للركبة</w:t>
      </w:r>
      <w:r>
        <w:rPr>
          <w:rFonts w:ascii="Georgia" w:hAnsi="Georgia" w:cs="Arabic Transparent" w:hint="cs"/>
          <w:color w:val="222222"/>
          <w:sz w:val="32"/>
          <w:szCs w:val="32"/>
          <w:rtl/>
        </w:rPr>
        <w:t xml:space="preserve"> </w:t>
      </w:r>
      <w:r w:rsidRPr="006541C3">
        <w:rPr>
          <w:rFonts w:ascii="Georgia" w:hAnsi="Georgia" w:cs="Arabic Transparent"/>
          <w:color w:val="222222"/>
          <w:sz w:val="32"/>
          <w:szCs w:val="32"/>
          <w:rtl/>
        </w:rPr>
        <w:t>(الرباعية) بأقل تأثير فعلي على أسطح العظام المتفصل</w:t>
      </w:r>
      <w:r>
        <w:rPr>
          <w:rFonts w:ascii="Georgia" w:hAnsi="Georgia" w:cs="Arabic Transparent" w:hint="cs"/>
          <w:color w:val="222222"/>
          <w:sz w:val="32"/>
          <w:szCs w:val="32"/>
          <w:rtl/>
        </w:rPr>
        <w:t>ة</w:t>
      </w:r>
      <w:r w:rsidRPr="006541C3">
        <w:rPr>
          <w:rFonts w:ascii="Georgia" w:hAnsi="Georgia" w:cs="Arabic Transparent"/>
          <w:color w:val="222222"/>
          <w:sz w:val="32"/>
          <w:szCs w:val="32"/>
          <w:rtl/>
        </w:rPr>
        <w:t>؟</w:t>
      </w:r>
      <w:r>
        <w:rPr>
          <w:rFonts w:ascii="Georgia" w:hAnsi="Georgia" w:cs="Arabic Transparent" w:hint="cs"/>
          <w:color w:val="222222"/>
          <w:sz w:val="32"/>
          <w:szCs w:val="32"/>
          <w:rtl/>
        </w:rPr>
        <w:t xml:space="preserve"> </w:t>
      </w:r>
      <w:r w:rsidRPr="006541C3">
        <w:rPr>
          <w:rFonts w:ascii="Georgia" w:hAnsi="Georgia" w:cs="Arabic Transparent"/>
          <w:color w:val="222222"/>
          <w:sz w:val="32"/>
          <w:szCs w:val="32"/>
          <w:rtl/>
        </w:rPr>
        <w:t>أو ما</w:t>
      </w:r>
      <w:r>
        <w:rPr>
          <w:rFonts w:ascii="Georgia" w:hAnsi="Georgia" w:cs="Arabic Transparent" w:hint="cs"/>
          <w:color w:val="222222"/>
          <w:sz w:val="32"/>
          <w:szCs w:val="32"/>
          <w:rtl/>
        </w:rPr>
        <w:t xml:space="preserve"> </w:t>
      </w:r>
      <w:r w:rsidRPr="006541C3">
        <w:rPr>
          <w:rFonts w:ascii="Georgia" w:hAnsi="Georgia" w:cs="Arabic Transparent"/>
          <w:color w:val="222222"/>
          <w:sz w:val="32"/>
          <w:szCs w:val="32"/>
          <w:rtl/>
        </w:rPr>
        <w:t xml:space="preserve">هي كمية المقاومة التي يجب أن تتغير خلال مدى حركة التمرين للحصول على فاعلية أكثر من التمرين الاعتيادي. حلول هذه </w:t>
      </w:r>
      <w:r w:rsidRPr="006541C3">
        <w:rPr>
          <w:rFonts w:ascii="Georgia" w:hAnsi="Georgia" w:cs="Arabic Transparent" w:hint="cs"/>
          <w:color w:val="222222"/>
          <w:sz w:val="32"/>
          <w:szCs w:val="32"/>
          <w:rtl/>
        </w:rPr>
        <w:t>الأسئل</w:t>
      </w:r>
      <w:r>
        <w:rPr>
          <w:rFonts w:ascii="Georgia" w:hAnsi="Georgia" w:cs="Arabic Transparent" w:hint="cs"/>
          <w:color w:val="222222"/>
          <w:sz w:val="32"/>
          <w:szCs w:val="32"/>
          <w:rtl/>
        </w:rPr>
        <w:t>ة</w:t>
      </w:r>
      <w:r w:rsidRPr="006541C3">
        <w:rPr>
          <w:rFonts w:ascii="Georgia" w:hAnsi="Georgia" w:cs="Arabic Transparent"/>
          <w:color w:val="222222"/>
          <w:sz w:val="32"/>
          <w:szCs w:val="32"/>
          <w:rtl/>
        </w:rPr>
        <w:t xml:space="preserve"> يجب أن يكون على أساس توافر</w:t>
      </w:r>
      <w:r>
        <w:rPr>
          <w:rFonts w:ascii="Georgia" w:hAnsi="Georgia" w:cs="Arabic Transparent" w:hint="cs"/>
          <w:color w:val="222222"/>
          <w:sz w:val="32"/>
          <w:szCs w:val="32"/>
          <w:rtl/>
        </w:rPr>
        <w:t xml:space="preserve"> </w:t>
      </w:r>
      <w:r w:rsidRPr="006541C3">
        <w:rPr>
          <w:rFonts w:ascii="Georgia" w:hAnsi="Georgia" w:cs="Arabic Transparent"/>
          <w:color w:val="222222"/>
          <w:sz w:val="32"/>
          <w:szCs w:val="32"/>
          <w:rtl/>
        </w:rPr>
        <w:t xml:space="preserve">المعلومات ذات الصلة الوثيقة بقابليات الإنسان وتحديد المعلومات عن المميزات الفسيولوجية والبايوميكانيكية والعوامل </w:t>
      </w:r>
      <w:r w:rsidRPr="006541C3">
        <w:rPr>
          <w:rFonts w:ascii="Georgia" w:hAnsi="Georgia" w:cs="Arabic Transparent" w:hint="cs"/>
          <w:color w:val="222222"/>
          <w:sz w:val="32"/>
          <w:szCs w:val="32"/>
          <w:rtl/>
        </w:rPr>
        <w:t>البايولوجية</w:t>
      </w:r>
      <w:r w:rsidRPr="006541C3">
        <w:rPr>
          <w:rFonts w:ascii="Georgia" w:hAnsi="Georgia" w:cs="Arabic Transparent"/>
          <w:color w:val="222222"/>
          <w:sz w:val="32"/>
          <w:szCs w:val="32"/>
          <w:rtl/>
        </w:rPr>
        <w:t>.</w:t>
      </w:r>
    </w:p>
    <w:p w:rsidR="006541C3" w:rsidRPr="006541C3" w:rsidRDefault="006541C3" w:rsidP="006541C3">
      <w:pPr>
        <w:pStyle w:val="a6"/>
        <w:bidi/>
        <w:spacing w:line="400" w:lineRule="exact"/>
        <w:ind w:firstLine="720"/>
        <w:jc w:val="both"/>
        <w:rPr>
          <w:rFonts w:ascii="Georgia" w:hAnsi="Georgia" w:cs="Arabic Transparent"/>
          <w:color w:val="222222"/>
          <w:sz w:val="32"/>
          <w:szCs w:val="32"/>
          <w:rtl/>
        </w:rPr>
      </w:pPr>
      <w:r w:rsidRPr="006541C3">
        <w:rPr>
          <w:rFonts w:ascii="Georgia" w:hAnsi="Georgia" w:cs="Arabic Transparent"/>
          <w:color w:val="222222"/>
          <w:sz w:val="32"/>
          <w:szCs w:val="32"/>
          <w:rtl/>
        </w:rPr>
        <w:t>في الوقت الحاضر</w:t>
      </w:r>
      <w:r>
        <w:rPr>
          <w:rFonts w:ascii="Georgia" w:hAnsi="Georgia" w:cs="Arabic Transparent" w:hint="cs"/>
          <w:color w:val="222222"/>
          <w:sz w:val="32"/>
          <w:szCs w:val="32"/>
          <w:rtl/>
        </w:rPr>
        <w:t xml:space="preserve"> </w:t>
      </w:r>
      <w:r w:rsidRPr="006541C3">
        <w:rPr>
          <w:rFonts w:ascii="Georgia" w:hAnsi="Georgia" w:cs="Arabic Transparent"/>
          <w:color w:val="222222"/>
          <w:sz w:val="32"/>
          <w:szCs w:val="32"/>
          <w:rtl/>
        </w:rPr>
        <w:t>هناك معلومات جوهريه حول بعض الحقول الخاصة بالأداء الحركي من خلال الفسلجة الرياضية، وأيضا</w:t>
      </w:r>
      <w:r>
        <w:rPr>
          <w:rFonts w:ascii="Georgia" w:hAnsi="Georgia" w:cs="Arabic Transparent" w:hint="cs"/>
          <w:color w:val="222222"/>
          <w:sz w:val="32"/>
          <w:szCs w:val="32"/>
          <w:rtl/>
        </w:rPr>
        <w:t xml:space="preserve"> </w:t>
      </w:r>
      <w:r w:rsidRPr="006541C3">
        <w:rPr>
          <w:rFonts w:ascii="Georgia" w:hAnsi="Georgia" w:cs="Arabic Transparent"/>
          <w:color w:val="222222"/>
          <w:sz w:val="32"/>
          <w:szCs w:val="32"/>
          <w:rtl/>
        </w:rPr>
        <w:t>، هناك معلومات جزئية حول بعض المبادئ البيوميكانيكية المحددة</w:t>
      </w:r>
      <w:r>
        <w:rPr>
          <w:rFonts w:ascii="Georgia" w:hAnsi="Georgia" w:cs="Arabic Transparent" w:hint="cs"/>
          <w:color w:val="222222"/>
          <w:sz w:val="32"/>
          <w:szCs w:val="32"/>
          <w:rtl/>
        </w:rPr>
        <w:t xml:space="preserve"> </w:t>
      </w:r>
      <w:r w:rsidRPr="006541C3">
        <w:rPr>
          <w:rFonts w:ascii="Georgia" w:hAnsi="Georgia" w:cs="Arabic Transparent"/>
          <w:color w:val="222222"/>
          <w:sz w:val="32"/>
          <w:szCs w:val="32"/>
          <w:rtl/>
        </w:rPr>
        <w:t>، وهذا يسحبنا إلى إن جميع التطبيقات الحركية تصمم وفقا لتسلسلها الحركي الصحيح من ناحية التعلم ووفقا للتحديدات البيوميكانيكية التي تعطي الاقتصاد بالحركة وانسيابيتها في هذه التطبيقات العملية، وعلى هذا الأساس، يتم التعامل مع علم البيوميكانيك في إيجاد العديد من الحلول التدريبية والتعليمية والفسيولوجية.</w:t>
      </w:r>
    </w:p>
    <w:p w:rsidR="0000063B" w:rsidRPr="006541C3" w:rsidRDefault="0000063B" w:rsidP="006541C3">
      <w:pPr>
        <w:spacing w:after="0" w:line="323" w:lineRule="atLeast"/>
        <w:jc w:val="both"/>
        <w:rPr>
          <w:rFonts w:ascii="Georgia" w:eastAsia="Times New Roman" w:hAnsi="Georgia" w:cs="Arabic Transparent"/>
          <w:color w:val="222222"/>
          <w:sz w:val="32"/>
          <w:szCs w:val="32"/>
        </w:rPr>
      </w:pPr>
    </w:p>
    <w:sectPr w:rsidR="0000063B" w:rsidRPr="006541C3" w:rsidSect="009B0AED">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abic Transparent">
    <w:panose1 w:val="02010000000000000000"/>
    <w:charset w:val="B2"/>
    <w:family w:val="auto"/>
    <w:pitch w:val="variable"/>
    <w:sig w:usb0="00002001" w:usb1="00000000" w:usb2="00000000" w:usb3="00000000" w:csb0="0000004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C644C1"/>
    <w:multiLevelType w:val="hybridMultilevel"/>
    <w:tmpl w:val="D4320DB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55F4D15"/>
    <w:multiLevelType w:val="hybridMultilevel"/>
    <w:tmpl w:val="3888273A"/>
    <w:lvl w:ilvl="0" w:tplc="C8DC32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CB42C5"/>
    <w:rsid w:val="0000063B"/>
    <w:rsid w:val="00465DA9"/>
    <w:rsid w:val="00593693"/>
    <w:rsid w:val="006541C3"/>
    <w:rsid w:val="00965CC7"/>
    <w:rsid w:val="00977FA2"/>
    <w:rsid w:val="00993281"/>
    <w:rsid w:val="009B0AED"/>
    <w:rsid w:val="00BE763C"/>
    <w:rsid w:val="00CB42C5"/>
    <w:rsid w:val="00D974D4"/>
    <w:rsid w:val="00E35D3F"/>
    <w:rsid w:val="00FA4B5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74D4"/>
    <w:pPr>
      <w:bidi/>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B42C5"/>
    <w:rPr>
      <w:b/>
      <w:bCs/>
    </w:rPr>
  </w:style>
  <w:style w:type="paragraph" w:styleId="a4">
    <w:name w:val="List Paragraph"/>
    <w:basedOn w:val="a"/>
    <w:uiPriority w:val="34"/>
    <w:qFormat/>
    <w:rsid w:val="00593693"/>
    <w:pPr>
      <w:ind w:left="720"/>
      <w:contextualSpacing/>
    </w:pPr>
  </w:style>
  <w:style w:type="paragraph" w:styleId="a5">
    <w:name w:val="Balloon Text"/>
    <w:basedOn w:val="a"/>
    <w:link w:val="Char"/>
    <w:uiPriority w:val="99"/>
    <w:semiHidden/>
    <w:unhideWhenUsed/>
    <w:rsid w:val="00FA4B59"/>
    <w:pPr>
      <w:spacing w:after="0" w:line="240" w:lineRule="auto"/>
    </w:pPr>
    <w:rPr>
      <w:rFonts w:ascii="Tahoma" w:hAnsi="Tahoma" w:cs="Tahoma"/>
      <w:sz w:val="16"/>
      <w:szCs w:val="16"/>
    </w:rPr>
  </w:style>
  <w:style w:type="character" w:customStyle="1" w:styleId="Char">
    <w:name w:val="نص في بالون Char"/>
    <w:basedOn w:val="a0"/>
    <w:link w:val="a5"/>
    <w:uiPriority w:val="99"/>
    <w:semiHidden/>
    <w:rsid w:val="00FA4B59"/>
    <w:rPr>
      <w:rFonts w:ascii="Tahoma" w:hAnsi="Tahoma" w:cs="Tahoma"/>
      <w:sz w:val="16"/>
      <w:szCs w:val="16"/>
    </w:rPr>
  </w:style>
  <w:style w:type="paragraph" w:styleId="a6">
    <w:name w:val="Normal (Web)"/>
    <w:basedOn w:val="a"/>
    <w:uiPriority w:val="99"/>
    <w:semiHidden/>
    <w:unhideWhenUsed/>
    <w:rsid w:val="0000063B"/>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00063B"/>
  </w:style>
</w:styles>
</file>

<file path=word/webSettings.xml><?xml version="1.0" encoding="utf-8"?>
<w:webSettings xmlns:r="http://schemas.openxmlformats.org/officeDocument/2006/relationships" xmlns:w="http://schemas.openxmlformats.org/wordprocessingml/2006/main">
  <w:divs>
    <w:div w:id="1027828857">
      <w:bodyDiv w:val="1"/>
      <w:marLeft w:val="0"/>
      <w:marRight w:val="0"/>
      <w:marTop w:val="0"/>
      <w:marBottom w:val="0"/>
      <w:divBdr>
        <w:top w:val="none" w:sz="0" w:space="0" w:color="auto"/>
        <w:left w:val="none" w:sz="0" w:space="0" w:color="auto"/>
        <w:bottom w:val="none" w:sz="0" w:space="0" w:color="auto"/>
        <w:right w:val="none" w:sz="0" w:space="0" w:color="auto"/>
      </w:divBdr>
    </w:div>
    <w:div w:id="1478647770">
      <w:bodyDiv w:val="1"/>
      <w:marLeft w:val="0"/>
      <w:marRight w:val="0"/>
      <w:marTop w:val="0"/>
      <w:marBottom w:val="0"/>
      <w:divBdr>
        <w:top w:val="none" w:sz="0" w:space="0" w:color="auto"/>
        <w:left w:val="none" w:sz="0" w:space="0" w:color="auto"/>
        <w:bottom w:val="none" w:sz="0" w:space="0" w:color="auto"/>
        <w:right w:val="none" w:sz="0" w:space="0" w:color="auto"/>
      </w:divBdr>
    </w:div>
    <w:div w:id="1534683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495</TotalTime>
  <Pages>3</Pages>
  <Words>549</Words>
  <Characters>3132</Characters>
  <Application>Microsoft Office Word</Application>
  <DocSecurity>0</DocSecurity>
  <Lines>26</Lines>
  <Paragraphs>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hareth</dc:creator>
  <cp:keywords/>
  <dc:description/>
  <cp:lastModifiedBy>hareth</cp:lastModifiedBy>
  <cp:revision>3</cp:revision>
  <dcterms:created xsi:type="dcterms:W3CDTF">2017-04-15T14:51:00Z</dcterms:created>
  <dcterms:modified xsi:type="dcterms:W3CDTF">2017-04-16T05:37:00Z</dcterms:modified>
</cp:coreProperties>
</file>